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AC0" w:rsidRDefault="00DF4AC0" w:rsidP="00DF4AC0">
      <w:pPr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ПРИЛОЖЕНИЕ</w:t>
      </w:r>
    </w:p>
    <w:p w:rsidR="00DF4AC0" w:rsidRDefault="00DF4AC0" w:rsidP="00DF4AC0">
      <w:pPr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</w:t>
      </w:r>
    </w:p>
    <w:p w:rsidR="00DF4AC0" w:rsidRDefault="00DF4AC0" w:rsidP="00DF4AC0">
      <w:pPr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городского округа Кинель </w:t>
      </w:r>
    </w:p>
    <w:p w:rsidR="00DF4AC0" w:rsidRDefault="00DF4AC0" w:rsidP="00DF4AC0">
      <w:pPr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Самарской области </w:t>
      </w:r>
    </w:p>
    <w:p w:rsidR="00DF4AC0" w:rsidRDefault="00DF4AC0" w:rsidP="00DF4AC0">
      <w:pPr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от __________.№_____</w:t>
      </w:r>
    </w:p>
    <w:p w:rsidR="00DF4AC0" w:rsidRDefault="00DF4AC0" w:rsidP="00DF4AC0">
      <w:pPr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DF4AC0" w:rsidRDefault="00DF4AC0" w:rsidP="00DF4AC0">
      <w:pPr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«ПРИЛОЖЕНИЕ № 1 </w:t>
      </w:r>
    </w:p>
    <w:p w:rsidR="00DF4AC0" w:rsidRDefault="00DF4AC0" w:rsidP="00DF4AC0">
      <w:pPr>
        <w:spacing w:after="0" w:line="240" w:lineRule="auto"/>
        <w:ind w:hanging="284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к муниципальной программе </w:t>
      </w:r>
      <w:proofErr w:type="gramStart"/>
      <w:r>
        <w:rPr>
          <w:rFonts w:ascii="Times New Roman" w:hAnsi="Times New Roman"/>
          <w:bCs/>
          <w:sz w:val="24"/>
          <w:szCs w:val="24"/>
        </w:rPr>
        <w:t>городского</w:t>
      </w:r>
      <w:proofErr w:type="gramEnd"/>
    </w:p>
    <w:p w:rsidR="00DF4AC0" w:rsidRDefault="00DF4AC0" w:rsidP="00DF4AC0">
      <w:pPr>
        <w:spacing w:after="0" w:line="240" w:lineRule="auto"/>
        <w:ind w:hanging="284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округа Кинель Самарской области </w:t>
      </w:r>
    </w:p>
    <w:p w:rsidR="00DF4AC0" w:rsidRDefault="00DF4AC0" w:rsidP="00DF4AC0">
      <w:pPr>
        <w:spacing w:after="0" w:line="240" w:lineRule="auto"/>
        <w:ind w:hanging="284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«Развитие культуры городского округа Кинель</w:t>
      </w:r>
    </w:p>
    <w:p w:rsidR="00DF4AC0" w:rsidRDefault="00DF4AC0" w:rsidP="00DF4AC0">
      <w:pPr>
        <w:spacing w:after="0" w:line="240" w:lineRule="auto"/>
        <w:ind w:hanging="284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Самарской области на 2018-2022годы». </w:t>
      </w:r>
    </w:p>
    <w:p w:rsidR="00DF4AC0" w:rsidRDefault="00DF4AC0" w:rsidP="00DF4AC0">
      <w:pPr>
        <w:spacing w:after="0" w:line="240" w:lineRule="auto"/>
        <w:ind w:hanging="284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DF4AC0" w:rsidRDefault="00DF4AC0" w:rsidP="00DF4AC0">
      <w:pPr>
        <w:spacing w:after="0" w:line="240" w:lineRule="auto"/>
        <w:ind w:hanging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Значение показателей (индикаторов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)м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униципальной программы «Развитие культуры городского округа Кинель Самарской области на 2018-2022 годы»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"/>
        <w:gridCol w:w="5330"/>
        <w:gridCol w:w="1557"/>
        <w:gridCol w:w="1548"/>
        <w:gridCol w:w="1410"/>
        <w:gridCol w:w="1409"/>
        <w:gridCol w:w="1410"/>
        <w:gridCol w:w="1346"/>
      </w:tblGrid>
      <w:tr w:rsidR="00DF4AC0" w:rsidRPr="00DF4AC0" w:rsidTr="00665D75">
        <w:trPr>
          <w:trHeight w:val="510"/>
        </w:trPr>
        <w:tc>
          <w:tcPr>
            <w:tcW w:w="675" w:type="dxa"/>
            <w:vMerge w:val="restart"/>
          </w:tcPr>
          <w:p w:rsidR="00DF4AC0" w:rsidRPr="00DF4AC0" w:rsidRDefault="00DF4AC0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4AC0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DF4AC0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5387" w:type="dxa"/>
            <w:vMerge w:val="restart"/>
          </w:tcPr>
          <w:p w:rsidR="00DF4AC0" w:rsidRPr="00DF4AC0" w:rsidRDefault="00DF4AC0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 цели, задачи и целевого индикатора (показателя)</w:t>
            </w:r>
          </w:p>
        </w:tc>
        <w:tc>
          <w:tcPr>
            <w:tcW w:w="1559" w:type="dxa"/>
            <w:vMerge w:val="restart"/>
          </w:tcPr>
          <w:p w:rsidR="00DF4AC0" w:rsidRPr="00DF4AC0" w:rsidRDefault="00DF4AC0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Единица измерения</w:t>
            </w:r>
          </w:p>
        </w:tc>
        <w:tc>
          <w:tcPr>
            <w:tcW w:w="7165" w:type="dxa"/>
            <w:gridSpan w:val="5"/>
          </w:tcPr>
          <w:p w:rsidR="00DF4AC0" w:rsidRPr="00DF4AC0" w:rsidRDefault="00DF4AC0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Значение целевого индикатора (показателя) по годам</w:t>
            </w:r>
          </w:p>
        </w:tc>
      </w:tr>
      <w:tr w:rsidR="00DF4AC0" w:rsidTr="00665D75">
        <w:trPr>
          <w:trHeight w:val="765"/>
        </w:trPr>
        <w:tc>
          <w:tcPr>
            <w:tcW w:w="675" w:type="dxa"/>
            <w:vMerge/>
          </w:tcPr>
          <w:p w:rsidR="00DF4AC0" w:rsidRDefault="00DF4AC0" w:rsidP="00DF4AC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87" w:type="dxa"/>
            <w:vMerge/>
          </w:tcPr>
          <w:p w:rsidR="00DF4AC0" w:rsidRDefault="00DF4AC0" w:rsidP="00DF4AC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F4AC0" w:rsidRDefault="00DF4AC0" w:rsidP="00DF4AC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DF4AC0" w:rsidRPr="00DF4AC0" w:rsidRDefault="00DF4AC0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4AC0">
              <w:rPr>
                <w:rFonts w:ascii="Times New Roman" w:hAnsi="Times New Roman"/>
                <w:bCs/>
                <w:sz w:val="28"/>
                <w:szCs w:val="28"/>
              </w:rPr>
              <w:t>2018г.</w:t>
            </w:r>
          </w:p>
        </w:tc>
        <w:tc>
          <w:tcPr>
            <w:tcW w:w="1418" w:type="dxa"/>
          </w:tcPr>
          <w:p w:rsidR="00DF4AC0" w:rsidRPr="00DF4AC0" w:rsidRDefault="00DF4AC0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4AC0">
              <w:rPr>
                <w:rFonts w:ascii="Times New Roman" w:hAnsi="Times New Roman"/>
                <w:bCs/>
                <w:sz w:val="28"/>
                <w:szCs w:val="28"/>
              </w:rPr>
              <w:t>2019г.</w:t>
            </w:r>
          </w:p>
        </w:tc>
        <w:tc>
          <w:tcPr>
            <w:tcW w:w="1417" w:type="dxa"/>
          </w:tcPr>
          <w:p w:rsidR="00DF4AC0" w:rsidRPr="00DF4AC0" w:rsidRDefault="00DF4AC0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4AC0">
              <w:rPr>
                <w:rFonts w:ascii="Times New Roman" w:hAnsi="Times New Roman"/>
                <w:bCs/>
                <w:sz w:val="28"/>
                <w:szCs w:val="28"/>
              </w:rPr>
              <w:t>2020г.</w:t>
            </w:r>
          </w:p>
        </w:tc>
        <w:tc>
          <w:tcPr>
            <w:tcW w:w="1418" w:type="dxa"/>
          </w:tcPr>
          <w:p w:rsidR="00DF4AC0" w:rsidRPr="00DF4AC0" w:rsidRDefault="00DF4AC0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4AC0">
              <w:rPr>
                <w:rFonts w:ascii="Times New Roman" w:hAnsi="Times New Roman"/>
                <w:bCs/>
                <w:sz w:val="28"/>
                <w:szCs w:val="28"/>
              </w:rPr>
              <w:t>2021г.</w:t>
            </w:r>
          </w:p>
        </w:tc>
        <w:tc>
          <w:tcPr>
            <w:tcW w:w="1353" w:type="dxa"/>
          </w:tcPr>
          <w:p w:rsidR="00DF4AC0" w:rsidRPr="00DF4AC0" w:rsidRDefault="00DF4AC0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4AC0">
              <w:rPr>
                <w:rFonts w:ascii="Times New Roman" w:hAnsi="Times New Roman"/>
                <w:bCs/>
                <w:sz w:val="28"/>
                <w:szCs w:val="28"/>
              </w:rPr>
              <w:t>2022г.</w:t>
            </w:r>
          </w:p>
        </w:tc>
      </w:tr>
      <w:tr w:rsidR="00DF4AC0" w:rsidRPr="00DF4AC0" w:rsidTr="00DF7D56">
        <w:tc>
          <w:tcPr>
            <w:tcW w:w="675" w:type="dxa"/>
          </w:tcPr>
          <w:p w:rsidR="00DF4AC0" w:rsidRPr="00DF4AC0" w:rsidRDefault="00DF4AC0" w:rsidP="00DF4AC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4111" w:type="dxa"/>
            <w:gridSpan w:val="7"/>
          </w:tcPr>
          <w:p w:rsidR="00DF4AC0" w:rsidRPr="00DF4AC0" w:rsidRDefault="00DF4AC0" w:rsidP="00DF4AC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Цель: </w:t>
            </w:r>
            <w:r w:rsidRPr="00DF4AC0">
              <w:rPr>
                <w:rFonts w:ascii="Times New Roman" w:hAnsi="Times New Roman"/>
                <w:bCs/>
                <w:sz w:val="28"/>
                <w:szCs w:val="28"/>
              </w:rPr>
              <w:t>Создание условий для развития сферы культуры городского округа Кинель.</w:t>
            </w:r>
          </w:p>
        </w:tc>
      </w:tr>
      <w:tr w:rsidR="00DF4AC0" w:rsidRPr="00DF4AC0" w:rsidTr="00AF076C">
        <w:tc>
          <w:tcPr>
            <w:tcW w:w="675" w:type="dxa"/>
          </w:tcPr>
          <w:p w:rsidR="00DF4AC0" w:rsidRPr="00DF4AC0" w:rsidRDefault="00DF4AC0" w:rsidP="00DF4AC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4111" w:type="dxa"/>
            <w:gridSpan w:val="7"/>
          </w:tcPr>
          <w:p w:rsidR="00DF4AC0" w:rsidRPr="00DF4AC0" w:rsidRDefault="00DF4AC0" w:rsidP="00665D7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Задача 1:</w:t>
            </w:r>
            <w:r w:rsidR="00665D75" w:rsidRPr="00665D75">
              <w:rPr>
                <w:rFonts w:ascii="Times New Roman" w:hAnsi="Times New Roman"/>
                <w:bCs/>
                <w:sz w:val="28"/>
                <w:szCs w:val="28"/>
              </w:rPr>
              <w:t>Организация досуга для различных возрастных категорий населения:</w:t>
            </w:r>
          </w:p>
        </w:tc>
      </w:tr>
      <w:tr w:rsidR="00DF4AC0" w:rsidRPr="00665D75" w:rsidTr="00665D75">
        <w:tc>
          <w:tcPr>
            <w:tcW w:w="675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65D75">
              <w:rPr>
                <w:rFonts w:ascii="Times New Roman" w:hAnsi="Times New Roman"/>
                <w:bCs/>
                <w:sz w:val="28"/>
                <w:szCs w:val="28"/>
              </w:rPr>
              <w:t>2.1</w:t>
            </w:r>
          </w:p>
        </w:tc>
        <w:tc>
          <w:tcPr>
            <w:tcW w:w="5387" w:type="dxa"/>
          </w:tcPr>
          <w:p w:rsidR="00DF4AC0" w:rsidRPr="00665D75" w:rsidRDefault="00665D75" w:rsidP="00665D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проведенных культурно-массовых мероприятий от общего числа запланированных</w:t>
            </w:r>
          </w:p>
        </w:tc>
        <w:tc>
          <w:tcPr>
            <w:tcW w:w="1559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единиц</w:t>
            </w:r>
          </w:p>
        </w:tc>
        <w:tc>
          <w:tcPr>
            <w:tcW w:w="1559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900</w:t>
            </w:r>
          </w:p>
        </w:tc>
        <w:tc>
          <w:tcPr>
            <w:tcW w:w="1418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902</w:t>
            </w:r>
          </w:p>
        </w:tc>
        <w:tc>
          <w:tcPr>
            <w:tcW w:w="1417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904</w:t>
            </w:r>
          </w:p>
        </w:tc>
        <w:tc>
          <w:tcPr>
            <w:tcW w:w="1418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906</w:t>
            </w:r>
          </w:p>
        </w:tc>
        <w:tc>
          <w:tcPr>
            <w:tcW w:w="1353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908</w:t>
            </w:r>
          </w:p>
        </w:tc>
      </w:tr>
      <w:tr w:rsidR="00DF4AC0" w:rsidRPr="00665D75" w:rsidTr="00665D75">
        <w:tc>
          <w:tcPr>
            <w:tcW w:w="675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2.2</w:t>
            </w:r>
          </w:p>
        </w:tc>
        <w:tc>
          <w:tcPr>
            <w:tcW w:w="5387" w:type="dxa"/>
          </w:tcPr>
          <w:p w:rsidR="00DF4AC0" w:rsidRPr="00665D75" w:rsidRDefault="00665D75" w:rsidP="00665D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участников культурно-массовых мероприятий</w:t>
            </w:r>
          </w:p>
        </w:tc>
        <w:tc>
          <w:tcPr>
            <w:tcW w:w="1559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человек</w:t>
            </w:r>
          </w:p>
        </w:tc>
        <w:tc>
          <w:tcPr>
            <w:tcW w:w="1559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174000</w:t>
            </w:r>
          </w:p>
        </w:tc>
        <w:tc>
          <w:tcPr>
            <w:tcW w:w="1418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174500</w:t>
            </w:r>
          </w:p>
        </w:tc>
        <w:tc>
          <w:tcPr>
            <w:tcW w:w="1417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175000</w:t>
            </w:r>
          </w:p>
        </w:tc>
        <w:tc>
          <w:tcPr>
            <w:tcW w:w="1418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175500</w:t>
            </w:r>
          </w:p>
        </w:tc>
        <w:tc>
          <w:tcPr>
            <w:tcW w:w="1353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176000</w:t>
            </w:r>
          </w:p>
        </w:tc>
      </w:tr>
      <w:tr w:rsidR="00DF4AC0" w:rsidRPr="00665D75" w:rsidTr="00665D75">
        <w:tc>
          <w:tcPr>
            <w:tcW w:w="675" w:type="dxa"/>
          </w:tcPr>
          <w:p w:rsidR="00DF4AC0" w:rsidRPr="00665D75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2.3</w:t>
            </w:r>
          </w:p>
        </w:tc>
        <w:tc>
          <w:tcPr>
            <w:tcW w:w="5387" w:type="dxa"/>
          </w:tcPr>
          <w:p w:rsidR="00DF4AC0" w:rsidRPr="00665D75" w:rsidRDefault="00D4632F" w:rsidP="00665D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Количество посещений платных культурно-массовых мероприятий КДУ </w:t>
            </w:r>
          </w:p>
        </w:tc>
        <w:tc>
          <w:tcPr>
            <w:tcW w:w="1559" w:type="dxa"/>
          </w:tcPr>
          <w:p w:rsidR="00DF4AC0" w:rsidRPr="00665D75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человек</w:t>
            </w:r>
          </w:p>
        </w:tc>
        <w:tc>
          <w:tcPr>
            <w:tcW w:w="1559" w:type="dxa"/>
          </w:tcPr>
          <w:p w:rsidR="00DF4AC0" w:rsidRPr="00665D75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108680</w:t>
            </w:r>
          </w:p>
        </w:tc>
        <w:tc>
          <w:tcPr>
            <w:tcW w:w="1418" w:type="dxa"/>
          </w:tcPr>
          <w:p w:rsidR="00DF4AC0" w:rsidRPr="00665D75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108610</w:t>
            </w:r>
          </w:p>
        </w:tc>
        <w:tc>
          <w:tcPr>
            <w:tcW w:w="1417" w:type="dxa"/>
          </w:tcPr>
          <w:p w:rsidR="00DF4AC0" w:rsidRPr="00665D75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113550</w:t>
            </w:r>
          </w:p>
        </w:tc>
        <w:tc>
          <w:tcPr>
            <w:tcW w:w="1418" w:type="dxa"/>
          </w:tcPr>
          <w:p w:rsidR="00DF4AC0" w:rsidRPr="00665D75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118490</w:t>
            </w:r>
          </w:p>
        </w:tc>
        <w:tc>
          <w:tcPr>
            <w:tcW w:w="1353" w:type="dxa"/>
          </w:tcPr>
          <w:p w:rsidR="00DF4AC0" w:rsidRPr="00665D75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123430</w:t>
            </w:r>
          </w:p>
        </w:tc>
      </w:tr>
      <w:tr w:rsidR="00D4632F" w:rsidRPr="00665D75" w:rsidTr="00665D75">
        <w:tc>
          <w:tcPr>
            <w:tcW w:w="675" w:type="dxa"/>
          </w:tcPr>
          <w:p w:rsidR="00D4632F" w:rsidRPr="00665D75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2.4</w:t>
            </w:r>
          </w:p>
        </w:tc>
        <w:tc>
          <w:tcPr>
            <w:tcW w:w="5387" w:type="dxa"/>
          </w:tcPr>
          <w:p w:rsidR="00D4632F" w:rsidRPr="00665D75" w:rsidRDefault="00D56CF2" w:rsidP="00665D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участников клубных формирований</w:t>
            </w:r>
          </w:p>
        </w:tc>
        <w:tc>
          <w:tcPr>
            <w:tcW w:w="1559" w:type="dxa"/>
          </w:tcPr>
          <w:p w:rsidR="00D4632F" w:rsidRPr="00665D75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человек</w:t>
            </w:r>
          </w:p>
        </w:tc>
        <w:tc>
          <w:tcPr>
            <w:tcW w:w="1559" w:type="dxa"/>
          </w:tcPr>
          <w:p w:rsidR="00D4632F" w:rsidRPr="00665D75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2360</w:t>
            </w:r>
          </w:p>
        </w:tc>
        <w:tc>
          <w:tcPr>
            <w:tcW w:w="1418" w:type="dxa"/>
          </w:tcPr>
          <w:p w:rsidR="00D4632F" w:rsidRPr="00665D75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2380</w:t>
            </w:r>
          </w:p>
        </w:tc>
        <w:tc>
          <w:tcPr>
            <w:tcW w:w="1417" w:type="dxa"/>
          </w:tcPr>
          <w:p w:rsidR="00D4632F" w:rsidRPr="00665D75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2410</w:t>
            </w:r>
          </w:p>
        </w:tc>
        <w:tc>
          <w:tcPr>
            <w:tcW w:w="1418" w:type="dxa"/>
          </w:tcPr>
          <w:p w:rsidR="00D4632F" w:rsidRPr="00665D75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2430</w:t>
            </w:r>
          </w:p>
        </w:tc>
        <w:tc>
          <w:tcPr>
            <w:tcW w:w="1353" w:type="dxa"/>
          </w:tcPr>
          <w:p w:rsidR="00D4632F" w:rsidRPr="00665D75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2445</w:t>
            </w:r>
          </w:p>
        </w:tc>
      </w:tr>
      <w:tr w:rsidR="00D56CF2" w:rsidRPr="00665D75" w:rsidTr="00665D75">
        <w:tc>
          <w:tcPr>
            <w:tcW w:w="675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2.5</w:t>
            </w:r>
          </w:p>
        </w:tc>
        <w:tc>
          <w:tcPr>
            <w:tcW w:w="5387" w:type="dxa"/>
          </w:tcPr>
          <w:p w:rsidR="00D56CF2" w:rsidRDefault="00D56CF2" w:rsidP="00665D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посещений библиотек</w:t>
            </w:r>
          </w:p>
        </w:tc>
        <w:tc>
          <w:tcPr>
            <w:tcW w:w="1559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человек</w:t>
            </w:r>
          </w:p>
        </w:tc>
        <w:tc>
          <w:tcPr>
            <w:tcW w:w="1559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144180</w:t>
            </w:r>
          </w:p>
        </w:tc>
        <w:tc>
          <w:tcPr>
            <w:tcW w:w="1418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145620</w:t>
            </w:r>
          </w:p>
        </w:tc>
        <w:tc>
          <w:tcPr>
            <w:tcW w:w="1417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147060</w:t>
            </w:r>
          </w:p>
        </w:tc>
        <w:tc>
          <w:tcPr>
            <w:tcW w:w="1418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149940</w:t>
            </w:r>
          </w:p>
        </w:tc>
        <w:tc>
          <w:tcPr>
            <w:tcW w:w="1353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152830</w:t>
            </w:r>
          </w:p>
        </w:tc>
      </w:tr>
      <w:tr w:rsidR="00D56CF2" w:rsidRPr="00665D75" w:rsidTr="00665D75">
        <w:tc>
          <w:tcPr>
            <w:tcW w:w="675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2.6</w:t>
            </w:r>
          </w:p>
        </w:tc>
        <w:tc>
          <w:tcPr>
            <w:tcW w:w="5387" w:type="dxa"/>
          </w:tcPr>
          <w:p w:rsidR="00D56CF2" w:rsidRDefault="00D56CF2" w:rsidP="00665D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учащихся ДШИ</w:t>
            </w:r>
          </w:p>
        </w:tc>
        <w:tc>
          <w:tcPr>
            <w:tcW w:w="1559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человек</w:t>
            </w:r>
          </w:p>
        </w:tc>
        <w:tc>
          <w:tcPr>
            <w:tcW w:w="1559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1080</w:t>
            </w:r>
          </w:p>
        </w:tc>
        <w:tc>
          <w:tcPr>
            <w:tcW w:w="1418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1090</w:t>
            </w:r>
          </w:p>
        </w:tc>
        <w:tc>
          <w:tcPr>
            <w:tcW w:w="1417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1100</w:t>
            </w:r>
          </w:p>
        </w:tc>
        <w:tc>
          <w:tcPr>
            <w:tcW w:w="1418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1110</w:t>
            </w:r>
          </w:p>
        </w:tc>
        <w:tc>
          <w:tcPr>
            <w:tcW w:w="1353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1120</w:t>
            </w:r>
          </w:p>
        </w:tc>
      </w:tr>
      <w:tr w:rsidR="00D56CF2" w:rsidRPr="00665D75" w:rsidTr="00665D75">
        <w:tc>
          <w:tcPr>
            <w:tcW w:w="675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2.7</w:t>
            </w:r>
          </w:p>
        </w:tc>
        <w:tc>
          <w:tcPr>
            <w:tcW w:w="5387" w:type="dxa"/>
          </w:tcPr>
          <w:p w:rsidR="00D56CF2" w:rsidRDefault="00D56CF2" w:rsidP="00D56CF2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Доля граждан пожилого возраста, вовлеченных в социокультурные мероприятия (концерты и тематические праздники, духовно-просветительные мероприятия, вечера отдыха, встречи, концертные программы, выставки народного творчества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)о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>т общего количества граждан пожилого возраста, проживающих на территории городского округа</w:t>
            </w:r>
          </w:p>
        </w:tc>
        <w:tc>
          <w:tcPr>
            <w:tcW w:w="1559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1559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Не менее</w:t>
            </w:r>
          </w:p>
          <w:p w:rsidR="00D56CF2" w:rsidRDefault="00D56CF2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10%</w:t>
            </w:r>
          </w:p>
        </w:tc>
        <w:tc>
          <w:tcPr>
            <w:tcW w:w="1417" w:type="dxa"/>
          </w:tcPr>
          <w:p w:rsidR="00D56CF2" w:rsidRDefault="00D56CF2" w:rsidP="00D56CF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Не менее</w:t>
            </w:r>
          </w:p>
          <w:p w:rsidR="00D56CF2" w:rsidRDefault="00D56CF2" w:rsidP="00D56CF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11%</w:t>
            </w:r>
          </w:p>
        </w:tc>
        <w:tc>
          <w:tcPr>
            <w:tcW w:w="1418" w:type="dxa"/>
          </w:tcPr>
          <w:p w:rsidR="00D56CF2" w:rsidRDefault="00D56CF2" w:rsidP="00D56CF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Не менее</w:t>
            </w:r>
          </w:p>
          <w:p w:rsidR="00D56CF2" w:rsidRDefault="00D56CF2" w:rsidP="00DC760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DC760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1353" w:type="dxa"/>
          </w:tcPr>
          <w:p w:rsidR="00D56CF2" w:rsidRDefault="00D56CF2" w:rsidP="00D56CF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Не менее</w:t>
            </w:r>
          </w:p>
          <w:p w:rsidR="00D56CF2" w:rsidRDefault="00D56CF2" w:rsidP="00DC760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DC760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</w:tr>
      <w:tr w:rsidR="00D56CF2" w:rsidRPr="00665D75" w:rsidTr="00665D75">
        <w:tc>
          <w:tcPr>
            <w:tcW w:w="675" w:type="dxa"/>
          </w:tcPr>
          <w:p w:rsidR="00D56CF2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2.8</w:t>
            </w:r>
          </w:p>
        </w:tc>
        <w:tc>
          <w:tcPr>
            <w:tcW w:w="5387" w:type="dxa"/>
          </w:tcPr>
          <w:p w:rsidR="00D56CF2" w:rsidRDefault="00DC7606" w:rsidP="00665D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Наличие библиотечного обслуживания лиц пожилого возраста на дому</w:t>
            </w:r>
          </w:p>
        </w:tc>
        <w:tc>
          <w:tcPr>
            <w:tcW w:w="1559" w:type="dxa"/>
          </w:tcPr>
          <w:p w:rsidR="00DC7606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0-нет,</w:t>
            </w:r>
          </w:p>
          <w:p w:rsidR="00D56CF2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1- есть</w:t>
            </w:r>
          </w:p>
        </w:tc>
        <w:tc>
          <w:tcPr>
            <w:tcW w:w="1559" w:type="dxa"/>
          </w:tcPr>
          <w:p w:rsidR="00D56CF2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56CF2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D56CF2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56CF2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3" w:type="dxa"/>
          </w:tcPr>
          <w:p w:rsidR="00D56CF2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DC7606" w:rsidRPr="00665D75" w:rsidTr="00665D75">
        <w:tc>
          <w:tcPr>
            <w:tcW w:w="675" w:type="dxa"/>
          </w:tcPr>
          <w:p w:rsidR="00DC7606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2.9</w:t>
            </w:r>
          </w:p>
        </w:tc>
        <w:tc>
          <w:tcPr>
            <w:tcW w:w="5387" w:type="dxa"/>
          </w:tcPr>
          <w:p w:rsidR="00DC7606" w:rsidRDefault="00DC7606" w:rsidP="00DC760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Национальный проект  «Культура» «Цифровая  культура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»-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>создание виртуальных концертных залов»</w:t>
            </w:r>
            <w:r w:rsidR="003B6B1C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:rsidR="00DC7606" w:rsidRDefault="003B6B1C" w:rsidP="003B6B1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количество посещений</w:t>
            </w:r>
          </w:p>
        </w:tc>
        <w:tc>
          <w:tcPr>
            <w:tcW w:w="1559" w:type="dxa"/>
          </w:tcPr>
          <w:p w:rsidR="00DC7606" w:rsidRDefault="003B6B1C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человек</w:t>
            </w:r>
          </w:p>
        </w:tc>
        <w:tc>
          <w:tcPr>
            <w:tcW w:w="1559" w:type="dxa"/>
          </w:tcPr>
          <w:p w:rsidR="00DC7606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DC7606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DC7606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DC7606" w:rsidRDefault="003B6B1C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600</w:t>
            </w:r>
          </w:p>
        </w:tc>
        <w:tc>
          <w:tcPr>
            <w:tcW w:w="1353" w:type="dxa"/>
          </w:tcPr>
          <w:p w:rsidR="00DC7606" w:rsidRDefault="003B6B1C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1800</w:t>
            </w:r>
          </w:p>
        </w:tc>
      </w:tr>
      <w:tr w:rsidR="00665D75" w:rsidRPr="00665D75" w:rsidTr="008B64B0">
        <w:tc>
          <w:tcPr>
            <w:tcW w:w="675" w:type="dxa"/>
          </w:tcPr>
          <w:p w:rsidR="00665D75" w:rsidRPr="00665D75" w:rsidRDefault="00665D75" w:rsidP="00DF4AC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65D75">
              <w:rPr>
                <w:rFonts w:ascii="Times New Roman" w:hAnsi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14111" w:type="dxa"/>
            <w:gridSpan w:val="7"/>
          </w:tcPr>
          <w:p w:rsidR="00665D75" w:rsidRPr="00665D75" w:rsidRDefault="00665D75" w:rsidP="00DC760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665D75">
              <w:rPr>
                <w:rFonts w:ascii="Times New Roman" w:hAnsi="Times New Roman"/>
                <w:b/>
                <w:bCs/>
                <w:sz w:val="28"/>
                <w:szCs w:val="28"/>
              </w:rPr>
              <w:t>Задача 2: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Укр</w:t>
            </w:r>
            <w:r w:rsidR="00DC7606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пление материально-технической базы учреждений культуры и искусства</w:t>
            </w:r>
          </w:p>
        </w:tc>
      </w:tr>
      <w:tr w:rsidR="00DF4AC0" w:rsidRPr="00665D75" w:rsidTr="00665D75">
        <w:tc>
          <w:tcPr>
            <w:tcW w:w="675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3.1</w:t>
            </w:r>
          </w:p>
        </w:tc>
        <w:tc>
          <w:tcPr>
            <w:tcW w:w="5387" w:type="dxa"/>
          </w:tcPr>
          <w:p w:rsidR="00DF4AC0" w:rsidRPr="00665D75" w:rsidRDefault="00665D75" w:rsidP="00665D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приобретенного специализированного оборудования, музыкальных инструментов и сценических костюмов</w:t>
            </w:r>
          </w:p>
        </w:tc>
        <w:tc>
          <w:tcPr>
            <w:tcW w:w="1559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единиц</w:t>
            </w:r>
          </w:p>
        </w:tc>
        <w:tc>
          <w:tcPr>
            <w:tcW w:w="1559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124</w:t>
            </w:r>
          </w:p>
        </w:tc>
        <w:tc>
          <w:tcPr>
            <w:tcW w:w="1418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105</w:t>
            </w:r>
          </w:p>
        </w:tc>
        <w:tc>
          <w:tcPr>
            <w:tcW w:w="1417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77</w:t>
            </w:r>
          </w:p>
        </w:tc>
        <w:tc>
          <w:tcPr>
            <w:tcW w:w="1418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</w:t>
            </w:r>
          </w:p>
        </w:tc>
        <w:tc>
          <w:tcPr>
            <w:tcW w:w="1353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</w:t>
            </w:r>
          </w:p>
        </w:tc>
        <w:bookmarkStart w:id="0" w:name="_GoBack"/>
        <w:bookmarkEnd w:id="0"/>
      </w:tr>
      <w:tr w:rsidR="003B6B1C" w:rsidRPr="00665D75" w:rsidTr="00665D75">
        <w:tc>
          <w:tcPr>
            <w:tcW w:w="675" w:type="dxa"/>
          </w:tcPr>
          <w:p w:rsidR="003B6B1C" w:rsidRDefault="003B6B1C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E784A">
              <w:rPr>
                <w:rFonts w:ascii="Times New Roman" w:hAnsi="Times New Roman"/>
                <w:bCs/>
                <w:sz w:val="28"/>
                <w:szCs w:val="28"/>
              </w:rPr>
              <w:t>3.1.1</w:t>
            </w:r>
          </w:p>
        </w:tc>
        <w:tc>
          <w:tcPr>
            <w:tcW w:w="5387" w:type="dxa"/>
          </w:tcPr>
          <w:p w:rsidR="003B6B1C" w:rsidRDefault="000E784A" w:rsidP="000E784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Количество приобретенного виртуального концертного зала в рамках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Национальн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«Культура»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«Цифровая  культура»-</w:t>
            </w:r>
          </w:p>
        </w:tc>
        <w:tc>
          <w:tcPr>
            <w:tcW w:w="1559" w:type="dxa"/>
          </w:tcPr>
          <w:p w:rsidR="003B6B1C" w:rsidRDefault="000E784A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единиц</w:t>
            </w:r>
          </w:p>
        </w:tc>
        <w:tc>
          <w:tcPr>
            <w:tcW w:w="1559" w:type="dxa"/>
          </w:tcPr>
          <w:p w:rsidR="003B6B1C" w:rsidRDefault="003B6B1C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3B6B1C" w:rsidRDefault="003B6B1C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3B6B1C" w:rsidRDefault="003B6B1C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3B6B1C" w:rsidRDefault="000E784A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3" w:type="dxa"/>
          </w:tcPr>
          <w:p w:rsidR="003B6B1C" w:rsidRDefault="003B6B1C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F4AC0" w:rsidRPr="00665D75" w:rsidTr="00665D75">
        <w:tc>
          <w:tcPr>
            <w:tcW w:w="675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3.2</w:t>
            </w:r>
          </w:p>
        </w:tc>
        <w:tc>
          <w:tcPr>
            <w:tcW w:w="5387" w:type="dxa"/>
          </w:tcPr>
          <w:p w:rsidR="00DF4AC0" w:rsidRPr="00665D75" w:rsidRDefault="00665D75" w:rsidP="00665D7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обновление книжного фонда муниципальных библиотек</w:t>
            </w:r>
          </w:p>
        </w:tc>
        <w:tc>
          <w:tcPr>
            <w:tcW w:w="1559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экз.</w:t>
            </w:r>
          </w:p>
        </w:tc>
        <w:tc>
          <w:tcPr>
            <w:tcW w:w="1559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3500</w:t>
            </w:r>
          </w:p>
        </w:tc>
        <w:tc>
          <w:tcPr>
            <w:tcW w:w="1418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3600</w:t>
            </w:r>
          </w:p>
        </w:tc>
        <w:tc>
          <w:tcPr>
            <w:tcW w:w="1417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3700</w:t>
            </w:r>
          </w:p>
        </w:tc>
        <w:tc>
          <w:tcPr>
            <w:tcW w:w="1418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3800</w:t>
            </w:r>
          </w:p>
        </w:tc>
        <w:tc>
          <w:tcPr>
            <w:tcW w:w="1353" w:type="dxa"/>
          </w:tcPr>
          <w:p w:rsidR="00DF4AC0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3900</w:t>
            </w:r>
          </w:p>
        </w:tc>
      </w:tr>
      <w:tr w:rsidR="00DC7606" w:rsidRPr="00665D75" w:rsidTr="00665D75">
        <w:tc>
          <w:tcPr>
            <w:tcW w:w="675" w:type="dxa"/>
          </w:tcPr>
          <w:p w:rsidR="00DC7606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3.3</w:t>
            </w:r>
          </w:p>
        </w:tc>
        <w:tc>
          <w:tcPr>
            <w:tcW w:w="5387" w:type="dxa"/>
          </w:tcPr>
          <w:p w:rsidR="00DC7606" w:rsidRDefault="00DC7606" w:rsidP="00665D75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DC7606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DC7606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DC7606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DC7606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DC7606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:rsidR="00DC7606" w:rsidRDefault="00DC7606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65D75" w:rsidRPr="00665D75" w:rsidTr="0038215D">
        <w:tc>
          <w:tcPr>
            <w:tcW w:w="675" w:type="dxa"/>
          </w:tcPr>
          <w:p w:rsidR="00665D75" w:rsidRPr="00D4632F" w:rsidRDefault="00665D75" w:rsidP="00DF4AC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632F">
              <w:rPr>
                <w:rFonts w:ascii="Times New Roman" w:hAnsi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4111" w:type="dxa"/>
            <w:gridSpan w:val="7"/>
          </w:tcPr>
          <w:p w:rsidR="00665D75" w:rsidRPr="00665D75" w:rsidRDefault="00665D75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4632F">
              <w:rPr>
                <w:rFonts w:ascii="Times New Roman" w:hAnsi="Times New Roman"/>
                <w:b/>
                <w:bCs/>
                <w:sz w:val="28"/>
                <w:szCs w:val="28"/>
              </w:rPr>
              <w:t>Задача 3</w:t>
            </w:r>
            <w:proofErr w:type="gramStart"/>
            <w:r w:rsidRPr="00D4632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Обеспечение необходимого 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уровня технического состояния зданий </w:t>
            </w:r>
            <w:r w:rsidR="00D4632F">
              <w:rPr>
                <w:rFonts w:ascii="Times New Roman" w:hAnsi="Times New Roman"/>
                <w:bCs/>
                <w:sz w:val="28"/>
                <w:szCs w:val="28"/>
              </w:rPr>
              <w:t>учреждений культуры</w:t>
            </w:r>
            <w:proofErr w:type="gramEnd"/>
            <w:r w:rsidR="00D4632F">
              <w:rPr>
                <w:rFonts w:ascii="Times New Roman" w:hAnsi="Times New Roman"/>
                <w:bCs/>
                <w:sz w:val="28"/>
                <w:szCs w:val="28"/>
              </w:rPr>
              <w:t xml:space="preserve"> и искусства, обеспечение деятельности муниципальных учреждений сферы культуры для качественного предоставления услуг населению:</w:t>
            </w:r>
          </w:p>
        </w:tc>
      </w:tr>
      <w:tr w:rsidR="00DF4AC0" w:rsidRPr="00665D75" w:rsidTr="00665D75">
        <w:tc>
          <w:tcPr>
            <w:tcW w:w="675" w:type="dxa"/>
          </w:tcPr>
          <w:p w:rsidR="00DF4AC0" w:rsidRPr="00665D75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4.1</w:t>
            </w:r>
          </w:p>
        </w:tc>
        <w:tc>
          <w:tcPr>
            <w:tcW w:w="5387" w:type="dxa"/>
          </w:tcPr>
          <w:p w:rsidR="00DF4AC0" w:rsidRPr="00665D75" w:rsidRDefault="00D4632F" w:rsidP="00D4632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учреждений сферы культуры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в  которых проведены работы по капитальному ремонту зданий</w:t>
            </w:r>
          </w:p>
        </w:tc>
        <w:tc>
          <w:tcPr>
            <w:tcW w:w="1559" w:type="dxa"/>
          </w:tcPr>
          <w:p w:rsidR="00DF4AC0" w:rsidRPr="00665D75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единиц</w:t>
            </w:r>
          </w:p>
        </w:tc>
        <w:tc>
          <w:tcPr>
            <w:tcW w:w="1559" w:type="dxa"/>
          </w:tcPr>
          <w:p w:rsidR="00DF4AC0" w:rsidRPr="00665D75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DF4AC0" w:rsidRPr="00665D75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DF4AC0" w:rsidRPr="00665D75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DF4AC0" w:rsidRPr="00665D75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53" w:type="dxa"/>
          </w:tcPr>
          <w:p w:rsidR="00DF4AC0" w:rsidRPr="00665D75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D4632F" w:rsidRPr="00665D75" w:rsidTr="00665D75">
        <w:tc>
          <w:tcPr>
            <w:tcW w:w="675" w:type="dxa"/>
          </w:tcPr>
          <w:p w:rsidR="00D4632F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4.2</w:t>
            </w:r>
          </w:p>
        </w:tc>
        <w:tc>
          <w:tcPr>
            <w:tcW w:w="5387" w:type="dxa"/>
          </w:tcPr>
          <w:p w:rsidR="00D4632F" w:rsidRDefault="00D4632F" w:rsidP="00D4632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Доля учреждений  сферы культуры, в которых проведены мероприятия по пожарной безопасности в соответствии с нормативными требованиями</w:t>
            </w:r>
          </w:p>
        </w:tc>
        <w:tc>
          <w:tcPr>
            <w:tcW w:w="1559" w:type="dxa"/>
          </w:tcPr>
          <w:p w:rsidR="00D4632F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1559" w:type="dxa"/>
          </w:tcPr>
          <w:p w:rsidR="00D4632F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D4632F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D4632F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D4632F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53" w:type="dxa"/>
          </w:tcPr>
          <w:p w:rsidR="00D4632F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D4632F" w:rsidRPr="00665D75" w:rsidTr="008102AD">
        <w:tc>
          <w:tcPr>
            <w:tcW w:w="675" w:type="dxa"/>
          </w:tcPr>
          <w:p w:rsidR="00D4632F" w:rsidRPr="00D4632F" w:rsidRDefault="00D4632F" w:rsidP="00DF4AC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4632F">
              <w:rPr>
                <w:rFonts w:ascii="Times New Roman" w:hAnsi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14111" w:type="dxa"/>
            <w:gridSpan w:val="7"/>
          </w:tcPr>
          <w:p w:rsidR="00D4632F" w:rsidRDefault="00D4632F" w:rsidP="00D4632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D4632F">
              <w:rPr>
                <w:rFonts w:ascii="Times New Roman" w:hAnsi="Times New Roman"/>
                <w:b/>
                <w:bCs/>
                <w:sz w:val="28"/>
                <w:szCs w:val="28"/>
              </w:rPr>
              <w:t>Задача 4: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4632F">
              <w:rPr>
                <w:rFonts w:ascii="Times New Roman" w:hAnsi="Times New Roman"/>
                <w:bCs/>
                <w:sz w:val="28"/>
                <w:szCs w:val="28"/>
              </w:rPr>
              <w:t>Создание  условий для повышения квалификации руководителей и специалистов отрасли культуры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</w:tc>
      </w:tr>
      <w:tr w:rsidR="00D4632F" w:rsidRPr="00665D75" w:rsidTr="00665D75">
        <w:tc>
          <w:tcPr>
            <w:tcW w:w="675" w:type="dxa"/>
          </w:tcPr>
          <w:p w:rsidR="00D4632F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5.1</w:t>
            </w:r>
          </w:p>
        </w:tc>
        <w:tc>
          <w:tcPr>
            <w:tcW w:w="5387" w:type="dxa"/>
          </w:tcPr>
          <w:p w:rsidR="00D4632F" w:rsidRDefault="00D4632F" w:rsidP="00D4632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Количество работников подведомственных учреждений, прошедших обучение, переподготовку, повышения квалификации</w:t>
            </w:r>
          </w:p>
        </w:tc>
        <w:tc>
          <w:tcPr>
            <w:tcW w:w="1559" w:type="dxa"/>
          </w:tcPr>
          <w:p w:rsidR="00D4632F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человек</w:t>
            </w:r>
          </w:p>
        </w:tc>
        <w:tc>
          <w:tcPr>
            <w:tcW w:w="1559" w:type="dxa"/>
          </w:tcPr>
          <w:p w:rsidR="00D4632F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D4632F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417" w:type="dxa"/>
          </w:tcPr>
          <w:p w:rsidR="00D4632F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418" w:type="dxa"/>
          </w:tcPr>
          <w:p w:rsidR="00D4632F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353" w:type="dxa"/>
          </w:tcPr>
          <w:p w:rsidR="00D4632F" w:rsidRDefault="00D4632F" w:rsidP="00DF4AC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</w:tr>
    </w:tbl>
    <w:p w:rsidR="00DF4AC0" w:rsidRPr="00665D75" w:rsidRDefault="00DF4AC0" w:rsidP="00DF4AC0">
      <w:pPr>
        <w:spacing w:after="0" w:line="240" w:lineRule="auto"/>
        <w:ind w:hanging="284"/>
        <w:jc w:val="center"/>
        <w:rPr>
          <w:rFonts w:ascii="Times New Roman" w:hAnsi="Times New Roman"/>
          <w:bCs/>
          <w:sz w:val="28"/>
          <w:szCs w:val="28"/>
        </w:rPr>
      </w:pPr>
    </w:p>
    <w:p w:rsidR="00620D03" w:rsidRPr="00665D75" w:rsidRDefault="00620D03" w:rsidP="00DF4AC0"/>
    <w:sectPr w:rsidR="00620D03" w:rsidRPr="00665D75" w:rsidSect="00DF4AC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AD"/>
    <w:rsid w:val="000E784A"/>
    <w:rsid w:val="001745AD"/>
    <w:rsid w:val="003B6B1C"/>
    <w:rsid w:val="00620D03"/>
    <w:rsid w:val="00665D75"/>
    <w:rsid w:val="00D4632F"/>
    <w:rsid w:val="00D56CF2"/>
    <w:rsid w:val="00D62972"/>
    <w:rsid w:val="00DC7606"/>
    <w:rsid w:val="00DF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A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4A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7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60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A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4A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7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60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66F70-DD41-4159-857B-2F97687C6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kulkova</cp:lastModifiedBy>
  <cp:revision>4</cp:revision>
  <cp:lastPrinted>2021-12-24T08:43:00Z</cp:lastPrinted>
  <dcterms:created xsi:type="dcterms:W3CDTF">2021-12-22T12:28:00Z</dcterms:created>
  <dcterms:modified xsi:type="dcterms:W3CDTF">2021-12-24T08:45:00Z</dcterms:modified>
</cp:coreProperties>
</file>